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2681E" w14:textId="77777777" w:rsidR="00FD7B2B" w:rsidRPr="00026B18" w:rsidRDefault="0012596F" w:rsidP="00FD7B2B">
      <w:pPr>
        <w:spacing w:after="0" w:line="240" w:lineRule="auto"/>
        <w:rPr>
          <w:rFonts w:ascii="Arial" w:hAnsi="Arial" w:cs="Arial"/>
          <w:b/>
        </w:rPr>
      </w:pPr>
      <w:bookmarkStart w:id="0" w:name="_GoBack"/>
      <w:bookmarkEnd w:id="0"/>
      <w:r w:rsidRPr="00026B18">
        <w:rPr>
          <w:rFonts w:ascii="Arial" w:hAnsi="Arial" w:cs="Arial"/>
          <w:b/>
        </w:rPr>
        <w:t>PERSON SPECIFICATION</w:t>
      </w:r>
    </w:p>
    <w:p w14:paraId="15513233" w14:textId="77777777" w:rsidR="0012596F" w:rsidRPr="00026B18" w:rsidRDefault="0012596F" w:rsidP="00FD7B2B">
      <w:pPr>
        <w:spacing w:after="0" w:line="240" w:lineRule="auto"/>
        <w:rPr>
          <w:rFonts w:ascii="Arial" w:hAnsi="Arial" w:cs="Arial"/>
        </w:rPr>
      </w:pPr>
    </w:p>
    <w:p w14:paraId="66FF8632" w14:textId="6FC0444A" w:rsidR="0012596F" w:rsidRPr="00026B18" w:rsidRDefault="0012596F" w:rsidP="0012596F">
      <w:pPr>
        <w:spacing w:after="0" w:line="240" w:lineRule="auto"/>
        <w:rPr>
          <w:rFonts w:ascii="Arial" w:hAnsi="Arial" w:cs="Arial"/>
        </w:rPr>
      </w:pPr>
      <w:r w:rsidRPr="00026B18">
        <w:rPr>
          <w:rFonts w:ascii="Arial" w:hAnsi="Arial" w:cs="Arial"/>
        </w:rPr>
        <w:t>Please note: the criteria set out in the person specification will be used to make recruitment decisions.  Please ensure you set out clearly in your application and supporting statement how your experience, skills, knowledge and qualifications meet the criteria.</w:t>
      </w:r>
    </w:p>
    <w:p w14:paraId="62863333" w14:textId="77777777" w:rsidR="00D00119" w:rsidRPr="00026B18" w:rsidRDefault="00D00119" w:rsidP="0012596F">
      <w:pPr>
        <w:spacing w:after="0" w:line="240" w:lineRule="auto"/>
        <w:rPr>
          <w:rFonts w:ascii="Arial" w:hAnsi="Arial" w:cs="Arial"/>
        </w:rPr>
      </w:pPr>
    </w:p>
    <w:p w14:paraId="73CC2ACA" w14:textId="77777777" w:rsidR="0012596F" w:rsidRPr="00026B18" w:rsidRDefault="0012596F" w:rsidP="00FD7B2B">
      <w:pPr>
        <w:spacing w:after="0" w:line="240" w:lineRule="auto"/>
        <w:rPr>
          <w:rFonts w:ascii="Arial" w:hAnsi="Arial" w:cs="Arial"/>
        </w:rPr>
      </w:pPr>
    </w:p>
    <w:tbl>
      <w:tblPr>
        <w:tblStyle w:val="TableGrid"/>
        <w:tblW w:w="10031" w:type="dxa"/>
        <w:tblLayout w:type="fixed"/>
        <w:tblLook w:val="04A0" w:firstRow="1" w:lastRow="0" w:firstColumn="1" w:lastColumn="0" w:noHBand="0" w:noVBand="1"/>
      </w:tblPr>
      <w:tblGrid>
        <w:gridCol w:w="3005"/>
        <w:gridCol w:w="3766"/>
        <w:gridCol w:w="3260"/>
      </w:tblGrid>
      <w:tr w:rsidR="0012596F" w:rsidRPr="00026B18" w14:paraId="3DB5F874" w14:textId="77777777" w:rsidTr="00026B18">
        <w:tc>
          <w:tcPr>
            <w:tcW w:w="3005" w:type="dxa"/>
          </w:tcPr>
          <w:p w14:paraId="7A928688" w14:textId="77777777" w:rsidR="0012596F" w:rsidRPr="00026B18" w:rsidRDefault="0012596F" w:rsidP="00FD7B2B">
            <w:pPr>
              <w:rPr>
                <w:rFonts w:ascii="Arial" w:hAnsi="Arial" w:cs="Arial"/>
              </w:rPr>
            </w:pPr>
            <w:r w:rsidRPr="00026B18">
              <w:rPr>
                <w:rFonts w:ascii="Arial" w:hAnsi="Arial" w:cs="Arial"/>
              </w:rPr>
              <w:t>Factor</w:t>
            </w:r>
          </w:p>
        </w:tc>
        <w:tc>
          <w:tcPr>
            <w:tcW w:w="3766" w:type="dxa"/>
          </w:tcPr>
          <w:p w14:paraId="6240190C" w14:textId="77777777" w:rsidR="0012596F" w:rsidRPr="00026B18" w:rsidRDefault="0012596F" w:rsidP="00FD7B2B">
            <w:pPr>
              <w:rPr>
                <w:rFonts w:ascii="Arial" w:hAnsi="Arial" w:cs="Arial"/>
              </w:rPr>
            </w:pPr>
            <w:r w:rsidRPr="00026B18">
              <w:rPr>
                <w:rFonts w:ascii="Arial" w:hAnsi="Arial" w:cs="Arial"/>
              </w:rPr>
              <w:t>Essential Criteria:</w:t>
            </w:r>
          </w:p>
        </w:tc>
        <w:tc>
          <w:tcPr>
            <w:tcW w:w="3260" w:type="dxa"/>
          </w:tcPr>
          <w:p w14:paraId="500DD51F" w14:textId="77777777" w:rsidR="0012596F" w:rsidRPr="00026B18" w:rsidRDefault="0012596F" w:rsidP="00FD7B2B">
            <w:pPr>
              <w:rPr>
                <w:rFonts w:ascii="Arial" w:hAnsi="Arial" w:cs="Arial"/>
              </w:rPr>
            </w:pPr>
            <w:r w:rsidRPr="00026B18">
              <w:rPr>
                <w:rFonts w:ascii="Arial" w:hAnsi="Arial" w:cs="Arial"/>
              </w:rPr>
              <w:t>Desirable Criteria:</w:t>
            </w:r>
          </w:p>
        </w:tc>
      </w:tr>
      <w:tr w:rsidR="0012596F" w:rsidRPr="00026B18" w14:paraId="1FC20139" w14:textId="77777777" w:rsidTr="00026B18">
        <w:tc>
          <w:tcPr>
            <w:tcW w:w="3005" w:type="dxa"/>
          </w:tcPr>
          <w:p w14:paraId="09094D17" w14:textId="77777777" w:rsidR="0012596F" w:rsidRPr="00026B18" w:rsidRDefault="0012596F" w:rsidP="0012596F">
            <w:pPr>
              <w:rPr>
                <w:rFonts w:ascii="Arial" w:hAnsi="Arial" w:cs="Arial"/>
                <w:b/>
              </w:rPr>
            </w:pPr>
            <w:r w:rsidRPr="00026B18">
              <w:rPr>
                <w:rFonts w:ascii="Arial" w:hAnsi="Arial" w:cs="Arial"/>
                <w:b/>
              </w:rPr>
              <w:t>Qualifications and/or professional membership</w:t>
            </w:r>
          </w:p>
          <w:p w14:paraId="44DF21C1" w14:textId="77777777" w:rsidR="0012596F" w:rsidRPr="00026B18" w:rsidRDefault="0012596F" w:rsidP="0012596F">
            <w:pPr>
              <w:rPr>
                <w:rFonts w:ascii="Arial" w:hAnsi="Arial" w:cs="Arial"/>
              </w:rPr>
            </w:pPr>
            <w:r w:rsidRPr="00026B18">
              <w:rPr>
                <w:rFonts w:ascii="Arial" w:hAnsi="Arial" w:cs="Arial"/>
                <w:b/>
              </w:rPr>
              <w:t>/accreditation:</w:t>
            </w:r>
          </w:p>
        </w:tc>
        <w:tc>
          <w:tcPr>
            <w:tcW w:w="3766" w:type="dxa"/>
          </w:tcPr>
          <w:p w14:paraId="3F1EBE02" w14:textId="77777777" w:rsidR="00B71CA1" w:rsidRPr="00026B18" w:rsidRDefault="0012596F" w:rsidP="00026B18">
            <w:pPr>
              <w:pStyle w:val="ListParagraph"/>
              <w:numPr>
                <w:ilvl w:val="0"/>
                <w:numId w:val="7"/>
              </w:numPr>
              <w:jc w:val="left"/>
              <w:rPr>
                <w:rFonts w:cs="Arial"/>
                <w:sz w:val="22"/>
                <w:szCs w:val="22"/>
              </w:rPr>
            </w:pPr>
            <w:r w:rsidRPr="00026B18">
              <w:rPr>
                <w:rFonts w:cs="Arial"/>
                <w:sz w:val="22"/>
                <w:szCs w:val="22"/>
              </w:rPr>
              <w:t>Relevant degree (e.g. BSc Paramedic Sciences) or considerable relevant experience</w:t>
            </w:r>
            <w:r w:rsidR="00B71CA1" w:rsidRPr="00026B18">
              <w:rPr>
                <w:rFonts w:cs="Arial"/>
                <w:sz w:val="22"/>
                <w:szCs w:val="22"/>
              </w:rPr>
              <w:t>.</w:t>
            </w:r>
          </w:p>
          <w:p w14:paraId="196C24DA" w14:textId="77777777" w:rsidR="0012596F" w:rsidRPr="00026B18" w:rsidRDefault="0012596F" w:rsidP="00026B18">
            <w:pPr>
              <w:pStyle w:val="ListParagraph"/>
              <w:numPr>
                <w:ilvl w:val="0"/>
                <w:numId w:val="7"/>
              </w:numPr>
              <w:jc w:val="left"/>
              <w:rPr>
                <w:rFonts w:cs="Arial"/>
                <w:sz w:val="22"/>
                <w:szCs w:val="22"/>
              </w:rPr>
            </w:pPr>
            <w:r w:rsidRPr="00026B18">
              <w:rPr>
                <w:rFonts w:cs="Arial"/>
                <w:sz w:val="22"/>
                <w:szCs w:val="22"/>
              </w:rPr>
              <w:t>HCPC registered</w:t>
            </w:r>
          </w:p>
          <w:p w14:paraId="64CE75AB" w14:textId="77777777" w:rsidR="0012596F" w:rsidRPr="00026B18" w:rsidRDefault="0012596F" w:rsidP="00026B18">
            <w:pPr>
              <w:pStyle w:val="ListParagraph"/>
              <w:numPr>
                <w:ilvl w:val="0"/>
                <w:numId w:val="7"/>
              </w:numPr>
              <w:jc w:val="left"/>
              <w:rPr>
                <w:rFonts w:cs="Arial"/>
                <w:sz w:val="22"/>
                <w:szCs w:val="22"/>
              </w:rPr>
            </w:pPr>
            <w:r w:rsidRPr="00026B18">
              <w:rPr>
                <w:rFonts w:cs="Arial"/>
                <w:sz w:val="22"/>
                <w:szCs w:val="22"/>
              </w:rPr>
              <w:t>Excellent clinical skills evidenced through CPD</w:t>
            </w:r>
          </w:p>
          <w:p w14:paraId="5F84FCFB" w14:textId="61ABAD5A" w:rsidR="0012596F" w:rsidRPr="00026B18" w:rsidRDefault="0012596F" w:rsidP="00026B18">
            <w:pPr>
              <w:rPr>
                <w:rFonts w:ascii="Arial" w:hAnsi="Arial" w:cs="Arial"/>
              </w:rPr>
            </w:pPr>
          </w:p>
        </w:tc>
        <w:tc>
          <w:tcPr>
            <w:tcW w:w="3260" w:type="dxa"/>
          </w:tcPr>
          <w:p w14:paraId="2F7C6112" w14:textId="77777777" w:rsidR="0012596F" w:rsidRPr="00026B18" w:rsidRDefault="0012596F" w:rsidP="00026B18">
            <w:pPr>
              <w:pStyle w:val="ListParagraph"/>
              <w:numPr>
                <w:ilvl w:val="0"/>
                <w:numId w:val="7"/>
              </w:numPr>
              <w:jc w:val="left"/>
              <w:rPr>
                <w:rFonts w:cs="Arial"/>
                <w:sz w:val="22"/>
                <w:szCs w:val="22"/>
              </w:rPr>
            </w:pPr>
            <w:r w:rsidRPr="00026B18">
              <w:rPr>
                <w:rFonts w:cs="Arial"/>
                <w:sz w:val="22"/>
                <w:szCs w:val="22"/>
              </w:rPr>
              <w:t>Independent Prescriber qualification</w:t>
            </w:r>
          </w:p>
          <w:p w14:paraId="51A4C7E1" w14:textId="77777777" w:rsidR="0012596F" w:rsidRPr="00026B18" w:rsidRDefault="0012596F" w:rsidP="00026B18">
            <w:pPr>
              <w:pStyle w:val="ListParagraph"/>
              <w:numPr>
                <w:ilvl w:val="0"/>
                <w:numId w:val="7"/>
              </w:numPr>
              <w:jc w:val="left"/>
              <w:rPr>
                <w:rFonts w:cs="Arial"/>
                <w:sz w:val="22"/>
                <w:szCs w:val="22"/>
              </w:rPr>
            </w:pPr>
            <w:r w:rsidRPr="00026B18">
              <w:rPr>
                <w:rFonts w:cs="Arial"/>
                <w:sz w:val="22"/>
                <w:szCs w:val="22"/>
              </w:rPr>
              <w:t>Ability to pass Higher Education modules</w:t>
            </w:r>
          </w:p>
          <w:p w14:paraId="3994E27F" w14:textId="77777777" w:rsidR="0012596F" w:rsidRPr="00026B18" w:rsidRDefault="0012596F" w:rsidP="00026B18">
            <w:pPr>
              <w:rPr>
                <w:rFonts w:ascii="Arial" w:hAnsi="Arial" w:cs="Arial"/>
              </w:rPr>
            </w:pPr>
          </w:p>
        </w:tc>
      </w:tr>
      <w:tr w:rsidR="0012596F" w:rsidRPr="00026B18" w14:paraId="2A77DDFE" w14:textId="77777777" w:rsidTr="00026B18">
        <w:tc>
          <w:tcPr>
            <w:tcW w:w="3005" w:type="dxa"/>
          </w:tcPr>
          <w:p w14:paraId="70B5AE70" w14:textId="77777777" w:rsidR="0012596F" w:rsidRPr="00026B18" w:rsidRDefault="0012596F" w:rsidP="00FD7B2B">
            <w:pPr>
              <w:rPr>
                <w:rFonts w:ascii="Arial" w:hAnsi="Arial" w:cs="Arial"/>
                <w:b/>
              </w:rPr>
            </w:pPr>
            <w:r w:rsidRPr="00026B18">
              <w:rPr>
                <w:rFonts w:ascii="Arial" w:hAnsi="Arial" w:cs="Arial"/>
                <w:b/>
              </w:rPr>
              <w:t>Experience:</w:t>
            </w:r>
          </w:p>
        </w:tc>
        <w:tc>
          <w:tcPr>
            <w:tcW w:w="3766" w:type="dxa"/>
          </w:tcPr>
          <w:p w14:paraId="04F1EA83" w14:textId="77777777" w:rsidR="0012596F" w:rsidRPr="00026B18" w:rsidRDefault="0012596F" w:rsidP="00026B18">
            <w:pPr>
              <w:pStyle w:val="ListParagraph"/>
              <w:numPr>
                <w:ilvl w:val="0"/>
                <w:numId w:val="7"/>
              </w:numPr>
              <w:jc w:val="left"/>
              <w:rPr>
                <w:rFonts w:cs="Arial"/>
                <w:sz w:val="22"/>
                <w:szCs w:val="22"/>
              </w:rPr>
            </w:pPr>
            <w:r w:rsidRPr="00026B18">
              <w:rPr>
                <w:rFonts w:cs="Arial"/>
                <w:sz w:val="22"/>
                <w:szCs w:val="22"/>
              </w:rPr>
              <w:t>Proven previous experience of working within the NHS, in a multidisciplinary team in a similar role</w:t>
            </w:r>
          </w:p>
          <w:p w14:paraId="4FBE65C0" w14:textId="77777777" w:rsidR="0012596F" w:rsidRPr="00026B18" w:rsidRDefault="0012596F" w:rsidP="00026B18">
            <w:pPr>
              <w:pStyle w:val="ListParagraph"/>
              <w:numPr>
                <w:ilvl w:val="0"/>
                <w:numId w:val="7"/>
              </w:numPr>
              <w:jc w:val="left"/>
              <w:rPr>
                <w:rFonts w:cs="Arial"/>
                <w:sz w:val="22"/>
                <w:szCs w:val="22"/>
              </w:rPr>
            </w:pPr>
            <w:r w:rsidRPr="00026B18">
              <w:rPr>
                <w:rFonts w:cs="Arial"/>
                <w:sz w:val="22"/>
                <w:szCs w:val="22"/>
              </w:rPr>
              <w:t>Experience of using databases, Word and Excel</w:t>
            </w:r>
          </w:p>
          <w:p w14:paraId="56525F80" w14:textId="77777777" w:rsidR="0012596F" w:rsidRPr="00026B18" w:rsidRDefault="0012596F" w:rsidP="00026B18">
            <w:pPr>
              <w:pStyle w:val="ListParagraph"/>
              <w:numPr>
                <w:ilvl w:val="0"/>
                <w:numId w:val="7"/>
              </w:numPr>
              <w:jc w:val="left"/>
              <w:rPr>
                <w:rFonts w:cs="Arial"/>
                <w:sz w:val="22"/>
                <w:szCs w:val="22"/>
              </w:rPr>
            </w:pPr>
            <w:r w:rsidRPr="00026B18">
              <w:rPr>
                <w:rFonts w:cs="Arial"/>
                <w:sz w:val="22"/>
                <w:szCs w:val="22"/>
              </w:rPr>
              <w:t>Understanding and commitment to equal opportunities</w:t>
            </w:r>
          </w:p>
        </w:tc>
        <w:tc>
          <w:tcPr>
            <w:tcW w:w="3260" w:type="dxa"/>
          </w:tcPr>
          <w:p w14:paraId="312688CB" w14:textId="77777777" w:rsidR="0012596F" w:rsidRPr="00026B18" w:rsidRDefault="0012596F" w:rsidP="00026B18">
            <w:pPr>
              <w:pStyle w:val="ListParagraph"/>
              <w:numPr>
                <w:ilvl w:val="0"/>
                <w:numId w:val="7"/>
              </w:numPr>
              <w:jc w:val="left"/>
              <w:rPr>
                <w:rFonts w:cs="Arial"/>
                <w:sz w:val="22"/>
                <w:szCs w:val="22"/>
              </w:rPr>
            </w:pPr>
            <w:r w:rsidRPr="00026B18">
              <w:rPr>
                <w:rFonts w:cs="Arial"/>
                <w:sz w:val="22"/>
                <w:szCs w:val="22"/>
              </w:rPr>
              <w:t>Experience of using specific NHS databases or a willingness to learn</w:t>
            </w:r>
          </w:p>
          <w:p w14:paraId="2E5A9EAD" w14:textId="77777777" w:rsidR="0012596F" w:rsidRPr="00026B18" w:rsidRDefault="0012596F" w:rsidP="00026B18">
            <w:pPr>
              <w:pStyle w:val="ListParagraph"/>
              <w:numPr>
                <w:ilvl w:val="0"/>
                <w:numId w:val="7"/>
              </w:numPr>
              <w:jc w:val="left"/>
              <w:rPr>
                <w:rFonts w:cs="Arial"/>
                <w:sz w:val="22"/>
                <w:szCs w:val="22"/>
              </w:rPr>
            </w:pPr>
            <w:r w:rsidRPr="00026B18">
              <w:rPr>
                <w:rFonts w:cs="Arial"/>
                <w:sz w:val="22"/>
                <w:szCs w:val="22"/>
              </w:rPr>
              <w:t>Committed to personal and professional development</w:t>
            </w:r>
          </w:p>
          <w:p w14:paraId="65861EE6" w14:textId="12264E1C" w:rsidR="0012596F" w:rsidRPr="00026B18" w:rsidRDefault="0012596F" w:rsidP="00026B18">
            <w:pPr>
              <w:pStyle w:val="ListParagraph"/>
              <w:numPr>
                <w:ilvl w:val="0"/>
                <w:numId w:val="7"/>
              </w:numPr>
              <w:jc w:val="left"/>
              <w:rPr>
                <w:rFonts w:cs="Arial"/>
                <w:sz w:val="22"/>
                <w:szCs w:val="22"/>
              </w:rPr>
            </w:pPr>
            <w:r w:rsidRPr="00026B18">
              <w:rPr>
                <w:rFonts w:cs="Arial"/>
                <w:sz w:val="22"/>
                <w:szCs w:val="22"/>
              </w:rPr>
              <w:t>Experience of working within Primary Care settings</w:t>
            </w:r>
          </w:p>
          <w:p w14:paraId="628F37AD" w14:textId="5A5EEF38" w:rsidR="003A40EE" w:rsidRPr="00026B18" w:rsidRDefault="003A40EE" w:rsidP="00026B18">
            <w:pPr>
              <w:pStyle w:val="ListParagraph"/>
              <w:numPr>
                <w:ilvl w:val="0"/>
                <w:numId w:val="7"/>
              </w:numPr>
              <w:jc w:val="left"/>
              <w:rPr>
                <w:rFonts w:cs="Arial"/>
                <w:sz w:val="22"/>
                <w:szCs w:val="22"/>
              </w:rPr>
            </w:pPr>
            <w:r w:rsidRPr="00026B18">
              <w:rPr>
                <w:rFonts w:cs="Arial"/>
                <w:sz w:val="22"/>
                <w:szCs w:val="22"/>
              </w:rPr>
              <w:t>Use of SystmOne</w:t>
            </w:r>
            <w:r w:rsidR="00026B18">
              <w:rPr>
                <w:rFonts w:cs="Arial"/>
                <w:sz w:val="22"/>
                <w:szCs w:val="22"/>
              </w:rPr>
              <w:t>/EMIS</w:t>
            </w:r>
            <w:r w:rsidRPr="00026B18">
              <w:rPr>
                <w:rFonts w:cs="Arial"/>
                <w:sz w:val="22"/>
                <w:szCs w:val="22"/>
              </w:rPr>
              <w:t xml:space="preserve"> clinical system</w:t>
            </w:r>
          </w:p>
          <w:p w14:paraId="655C4567" w14:textId="77777777" w:rsidR="0012596F" w:rsidRPr="00026B18" w:rsidRDefault="0012596F" w:rsidP="00026B18">
            <w:pPr>
              <w:rPr>
                <w:rFonts w:ascii="Arial" w:hAnsi="Arial" w:cs="Arial"/>
              </w:rPr>
            </w:pPr>
          </w:p>
          <w:p w14:paraId="1AC24904" w14:textId="77777777" w:rsidR="0012596F" w:rsidRPr="00026B18" w:rsidRDefault="0012596F" w:rsidP="00026B18">
            <w:pPr>
              <w:ind w:firstLine="720"/>
              <w:rPr>
                <w:rFonts w:ascii="Arial" w:hAnsi="Arial" w:cs="Arial"/>
              </w:rPr>
            </w:pPr>
          </w:p>
        </w:tc>
      </w:tr>
      <w:tr w:rsidR="0012596F" w:rsidRPr="00026B18" w14:paraId="722080CA" w14:textId="77777777" w:rsidTr="00026B18">
        <w:tc>
          <w:tcPr>
            <w:tcW w:w="3005" w:type="dxa"/>
          </w:tcPr>
          <w:p w14:paraId="538C344F" w14:textId="77777777" w:rsidR="0012596F" w:rsidRPr="00026B18" w:rsidRDefault="0012596F" w:rsidP="00FD7B2B">
            <w:pPr>
              <w:rPr>
                <w:rFonts w:ascii="Arial" w:hAnsi="Arial" w:cs="Arial"/>
                <w:b/>
              </w:rPr>
            </w:pPr>
            <w:r w:rsidRPr="00026B18">
              <w:rPr>
                <w:rFonts w:ascii="Arial" w:hAnsi="Arial" w:cs="Arial"/>
                <w:b/>
              </w:rPr>
              <w:t>Knowledge, Skills and Aptitudes:</w:t>
            </w:r>
          </w:p>
        </w:tc>
        <w:tc>
          <w:tcPr>
            <w:tcW w:w="3766" w:type="dxa"/>
          </w:tcPr>
          <w:p w14:paraId="44BFAF23" w14:textId="77777777" w:rsidR="0012596F" w:rsidRPr="00026B18" w:rsidRDefault="0012596F" w:rsidP="00026B18">
            <w:pPr>
              <w:pStyle w:val="ListParagraph"/>
              <w:numPr>
                <w:ilvl w:val="0"/>
                <w:numId w:val="7"/>
              </w:numPr>
              <w:jc w:val="left"/>
              <w:rPr>
                <w:rFonts w:cs="Arial"/>
                <w:sz w:val="22"/>
                <w:szCs w:val="22"/>
              </w:rPr>
            </w:pPr>
            <w:r w:rsidRPr="00026B18">
              <w:rPr>
                <w:rFonts w:cs="Arial"/>
                <w:sz w:val="22"/>
                <w:szCs w:val="22"/>
              </w:rPr>
              <w:t>Up to date clinical knowledge with an understanding of primary care and plans to develop PCN’s over the next few years</w:t>
            </w:r>
          </w:p>
          <w:p w14:paraId="08AEB5E6" w14:textId="77777777" w:rsidR="0012596F" w:rsidRPr="00026B18" w:rsidRDefault="0012596F" w:rsidP="00026B18">
            <w:pPr>
              <w:pStyle w:val="ListParagraph"/>
              <w:numPr>
                <w:ilvl w:val="0"/>
                <w:numId w:val="7"/>
              </w:numPr>
              <w:jc w:val="left"/>
              <w:rPr>
                <w:rFonts w:cs="Arial"/>
                <w:sz w:val="22"/>
                <w:szCs w:val="22"/>
              </w:rPr>
            </w:pPr>
            <w:r w:rsidRPr="00026B18">
              <w:rPr>
                <w:rFonts w:cs="Arial"/>
                <w:sz w:val="22"/>
                <w:szCs w:val="22"/>
              </w:rPr>
              <w:t>Excellent interpersonal skills with the ability to communicate effectively at all levels, both verbal and written</w:t>
            </w:r>
          </w:p>
          <w:p w14:paraId="3184E669" w14:textId="77777777" w:rsidR="0012596F" w:rsidRPr="00026B18" w:rsidRDefault="0012596F" w:rsidP="00026B18">
            <w:pPr>
              <w:pStyle w:val="ListParagraph"/>
              <w:numPr>
                <w:ilvl w:val="0"/>
                <w:numId w:val="7"/>
              </w:numPr>
              <w:jc w:val="left"/>
              <w:rPr>
                <w:rFonts w:cs="Arial"/>
                <w:sz w:val="22"/>
                <w:szCs w:val="22"/>
              </w:rPr>
            </w:pPr>
            <w:r w:rsidRPr="00026B18">
              <w:rPr>
                <w:rFonts w:cs="Arial"/>
                <w:sz w:val="22"/>
                <w:szCs w:val="22"/>
              </w:rPr>
              <w:t>Ability to empathise with and reassure patients and their family members/friends in crisis situations</w:t>
            </w:r>
          </w:p>
          <w:p w14:paraId="52882A47" w14:textId="77777777" w:rsidR="0012596F" w:rsidRPr="00026B18" w:rsidRDefault="00B71CA1" w:rsidP="00026B18">
            <w:pPr>
              <w:pStyle w:val="ListParagraph"/>
              <w:numPr>
                <w:ilvl w:val="0"/>
                <w:numId w:val="7"/>
              </w:numPr>
              <w:jc w:val="left"/>
              <w:rPr>
                <w:rFonts w:cs="Arial"/>
                <w:sz w:val="22"/>
                <w:szCs w:val="22"/>
              </w:rPr>
            </w:pPr>
            <w:r w:rsidRPr="00026B18">
              <w:rPr>
                <w:rFonts w:cs="Arial"/>
                <w:sz w:val="22"/>
                <w:szCs w:val="22"/>
              </w:rPr>
              <w:t xml:space="preserve">Strong team player with a collaborative style, ability to take and follow instructions and develop initiatives in a team setting, as well as innovate and develop new methods of working in a way that takes governance issues into account </w:t>
            </w:r>
          </w:p>
          <w:p w14:paraId="4CCAC15B" w14:textId="77777777" w:rsidR="00B71CA1" w:rsidRPr="00026B18" w:rsidRDefault="00B71CA1" w:rsidP="00026B18">
            <w:pPr>
              <w:pStyle w:val="ListParagraph"/>
              <w:numPr>
                <w:ilvl w:val="0"/>
                <w:numId w:val="7"/>
              </w:numPr>
              <w:jc w:val="left"/>
              <w:rPr>
                <w:rFonts w:cs="Arial"/>
                <w:sz w:val="22"/>
                <w:szCs w:val="22"/>
              </w:rPr>
            </w:pPr>
            <w:r w:rsidRPr="00026B18">
              <w:rPr>
                <w:rFonts w:cs="Arial"/>
                <w:sz w:val="22"/>
                <w:szCs w:val="22"/>
              </w:rPr>
              <w:t xml:space="preserve">Confident to work independently with the ability to use own initiative to make decisions where necessary </w:t>
            </w:r>
          </w:p>
          <w:p w14:paraId="1968988D" w14:textId="77777777" w:rsidR="00B71CA1" w:rsidRPr="00026B18" w:rsidRDefault="00B71CA1" w:rsidP="00026B18">
            <w:pPr>
              <w:pStyle w:val="ListParagraph"/>
              <w:numPr>
                <w:ilvl w:val="0"/>
                <w:numId w:val="7"/>
              </w:numPr>
              <w:jc w:val="left"/>
              <w:rPr>
                <w:rFonts w:cs="Arial"/>
                <w:sz w:val="22"/>
                <w:szCs w:val="22"/>
              </w:rPr>
            </w:pPr>
            <w:r w:rsidRPr="00026B18">
              <w:rPr>
                <w:rFonts w:cs="Arial"/>
                <w:sz w:val="22"/>
                <w:szCs w:val="22"/>
              </w:rPr>
              <w:t xml:space="preserve">Ability to assess, minimise and manage risks and to defuse </w:t>
            </w:r>
            <w:r w:rsidRPr="00026B18">
              <w:rPr>
                <w:rFonts w:cs="Arial"/>
                <w:sz w:val="22"/>
                <w:szCs w:val="22"/>
              </w:rPr>
              <w:lastRenderedPageBreak/>
              <w:t>stressful situations and aggressive patients when necessary</w:t>
            </w:r>
          </w:p>
          <w:p w14:paraId="5CB1208E" w14:textId="77777777" w:rsidR="00B71CA1" w:rsidRPr="00026B18" w:rsidRDefault="00B71CA1" w:rsidP="00026B18">
            <w:pPr>
              <w:pStyle w:val="ListParagraph"/>
              <w:numPr>
                <w:ilvl w:val="0"/>
                <w:numId w:val="7"/>
              </w:numPr>
              <w:jc w:val="left"/>
              <w:rPr>
                <w:rFonts w:cs="Arial"/>
                <w:sz w:val="22"/>
                <w:szCs w:val="22"/>
              </w:rPr>
            </w:pPr>
            <w:r w:rsidRPr="00026B18">
              <w:rPr>
                <w:rFonts w:cs="Arial"/>
                <w:sz w:val="22"/>
                <w:szCs w:val="22"/>
              </w:rPr>
              <w:t>Good literacy and numeracy</w:t>
            </w:r>
          </w:p>
          <w:p w14:paraId="123ABE6E" w14:textId="77777777" w:rsidR="00B71CA1" w:rsidRPr="00026B18" w:rsidRDefault="00B71CA1" w:rsidP="00026B18">
            <w:pPr>
              <w:pStyle w:val="ListParagraph"/>
              <w:numPr>
                <w:ilvl w:val="0"/>
                <w:numId w:val="7"/>
              </w:numPr>
              <w:jc w:val="left"/>
              <w:rPr>
                <w:rFonts w:cs="Arial"/>
                <w:sz w:val="22"/>
                <w:szCs w:val="22"/>
              </w:rPr>
            </w:pPr>
            <w:r w:rsidRPr="00026B18">
              <w:rPr>
                <w:rFonts w:cs="Arial"/>
                <w:sz w:val="22"/>
                <w:szCs w:val="22"/>
              </w:rPr>
              <w:t>Ability to maintain confidentiality at all times</w:t>
            </w:r>
          </w:p>
          <w:p w14:paraId="72A84971" w14:textId="77777777" w:rsidR="00B71CA1" w:rsidRPr="00026B18" w:rsidRDefault="00B71CA1" w:rsidP="00026B18">
            <w:pPr>
              <w:pStyle w:val="ListParagraph"/>
              <w:numPr>
                <w:ilvl w:val="0"/>
                <w:numId w:val="7"/>
              </w:numPr>
              <w:jc w:val="left"/>
              <w:rPr>
                <w:rFonts w:cs="Arial"/>
                <w:sz w:val="22"/>
                <w:szCs w:val="22"/>
              </w:rPr>
            </w:pPr>
            <w:r w:rsidRPr="00026B18">
              <w:rPr>
                <w:rFonts w:cs="Arial"/>
                <w:sz w:val="22"/>
                <w:szCs w:val="22"/>
              </w:rPr>
              <w:t>Organised, good time management skills and ability to deliver against set objectives</w:t>
            </w:r>
          </w:p>
          <w:p w14:paraId="3D1658D4" w14:textId="77777777" w:rsidR="00B71CA1" w:rsidRPr="00026B18" w:rsidRDefault="00B71CA1" w:rsidP="00026B18">
            <w:pPr>
              <w:pStyle w:val="ListParagraph"/>
              <w:numPr>
                <w:ilvl w:val="0"/>
                <w:numId w:val="7"/>
              </w:numPr>
              <w:jc w:val="left"/>
              <w:rPr>
                <w:rFonts w:cs="Arial"/>
                <w:sz w:val="22"/>
                <w:szCs w:val="22"/>
              </w:rPr>
            </w:pPr>
            <w:r w:rsidRPr="00026B18">
              <w:rPr>
                <w:rFonts w:cs="Arial"/>
                <w:sz w:val="22"/>
                <w:szCs w:val="22"/>
              </w:rPr>
              <w:t>Ability to adapt to change in a role that is continuously developing</w:t>
            </w:r>
          </w:p>
          <w:p w14:paraId="1D5AA2B2" w14:textId="51670C1C" w:rsidR="00B71CA1" w:rsidRPr="00026B18" w:rsidRDefault="00B71CA1" w:rsidP="00026B18">
            <w:pPr>
              <w:pStyle w:val="ListParagraph"/>
              <w:numPr>
                <w:ilvl w:val="0"/>
                <w:numId w:val="7"/>
              </w:numPr>
              <w:jc w:val="left"/>
              <w:rPr>
                <w:rFonts w:cs="Arial"/>
                <w:sz w:val="22"/>
                <w:szCs w:val="22"/>
              </w:rPr>
            </w:pPr>
            <w:r w:rsidRPr="00026B18">
              <w:rPr>
                <w:rFonts w:cs="Arial"/>
                <w:sz w:val="22"/>
                <w:szCs w:val="22"/>
              </w:rPr>
              <w:t>Positive approach, calm under pressure</w:t>
            </w:r>
          </w:p>
          <w:p w14:paraId="79486D2E" w14:textId="792F4290" w:rsidR="00D00119" w:rsidRPr="00026B18" w:rsidRDefault="00D00119" w:rsidP="00026B18">
            <w:pPr>
              <w:rPr>
                <w:rFonts w:ascii="Arial" w:hAnsi="Arial" w:cs="Arial"/>
              </w:rPr>
            </w:pPr>
          </w:p>
          <w:p w14:paraId="39204CCC" w14:textId="77777777" w:rsidR="00B71CA1" w:rsidRPr="00026B18" w:rsidRDefault="00B71CA1" w:rsidP="00026B18">
            <w:pPr>
              <w:pStyle w:val="ListParagraph"/>
              <w:ind w:left="360"/>
              <w:jc w:val="left"/>
              <w:rPr>
                <w:rFonts w:cs="Arial"/>
                <w:sz w:val="22"/>
                <w:szCs w:val="22"/>
              </w:rPr>
            </w:pPr>
          </w:p>
        </w:tc>
        <w:tc>
          <w:tcPr>
            <w:tcW w:w="3260" w:type="dxa"/>
          </w:tcPr>
          <w:p w14:paraId="272F088D" w14:textId="77777777" w:rsidR="00B71CA1" w:rsidRPr="00026B18" w:rsidRDefault="00B71CA1" w:rsidP="00026B18">
            <w:pPr>
              <w:pStyle w:val="ListParagraph"/>
              <w:numPr>
                <w:ilvl w:val="0"/>
                <w:numId w:val="7"/>
              </w:numPr>
              <w:jc w:val="left"/>
              <w:rPr>
                <w:rFonts w:cs="Arial"/>
                <w:sz w:val="22"/>
                <w:szCs w:val="22"/>
              </w:rPr>
            </w:pPr>
            <w:r w:rsidRPr="00026B18">
              <w:rPr>
                <w:rFonts w:cs="Arial"/>
                <w:sz w:val="22"/>
                <w:szCs w:val="22"/>
              </w:rPr>
              <w:lastRenderedPageBreak/>
              <w:t>Ability to mentor/train junior staff and committed to share knowledge</w:t>
            </w:r>
          </w:p>
          <w:p w14:paraId="5267C5EA" w14:textId="77777777" w:rsidR="0012596F" w:rsidRPr="00026B18" w:rsidRDefault="0012596F" w:rsidP="00026B18">
            <w:pPr>
              <w:rPr>
                <w:rFonts w:ascii="Arial" w:hAnsi="Arial" w:cs="Arial"/>
              </w:rPr>
            </w:pPr>
          </w:p>
        </w:tc>
      </w:tr>
      <w:tr w:rsidR="0012596F" w:rsidRPr="00026B18" w14:paraId="070DE2D4" w14:textId="77777777" w:rsidTr="00026B18">
        <w:tc>
          <w:tcPr>
            <w:tcW w:w="3005" w:type="dxa"/>
          </w:tcPr>
          <w:p w14:paraId="63F9BCF7" w14:textId="77777777" w:rsidR="0012596F" w:rsidRPr="00026B18" w:rsidRDefault="00B71CA1" w:rsidP="00FD7B2B">
            <w:pPr>
              <w:rPr>
                <w:rFonts w:ascii="Arial" w:hAnsi="Arial" w:cs="Arial"/>
                <w:b/>
              </w:rPr>
            </w:pPr>
            <w:r w:rsidRPr="00026B18">
              <w:rPr>
                <w:rFonts w:ascii="Arial" w:hAnsi="Arial" w:cs="Arial"/>
                <w:b/>
              </w:rPr>
              <w:t>Other factors:</w:t>
            </w:r>
          </w:p>
        </w:tc>
        <w:tc>
          <w:tcPr>
            <w:tcW w:w="3766" w:type="dxa"/>
          </w:tcPr>
          <w:p w14:paraId="7ED34C08" w14:textId="77777777" w:rsidR="00B71CA1" w:rsidRPr="00026B18" w:rsidRDefault="00B71CA1" w:rsidP="00026B18">
            <w:pPr>
              <w:pStyle w:val="ListParagraph"/>
              <w:numPr>
                <w:ilvl w:val="0"/>
                <w:numId w:val="7"/>
              </w:numPr>
              <w:jc w:val="left"/>
              <w:rPr>
                <w:rFonts w:cs="Arial"/>
                <w:sz w:val="22"/>
                <w:szCs w:val="22"/>
              </w:rPr>
            </w:pPr>
            <w:r w:rsidRPr="00026B18">
              <w:rPr>
                <w:rFonts w:cs="Arial"/>
                <w:sz w:val="22"/>
                <w:szCs w:val="22"/>
              </w:rPr>
              <w:t>Professional attitude and appearance, good role model</w:t>
            </w:r>
          </w:p>
          <w:p w14:paraId="0B18DC39" w14:textId="5624C2A1" w:rsidR="00B71CA1" w:rsidRPr="00026B18" w:rsidRDefault="00B71CA1" w:rsidP="00026B18">
            <w:pPr>
              <w:pStyle w:val="ListParagraph"/>
              <w:numPr>
                <w:ilvl w:val="0"/>
                <w:numId w:val="7"/>
              </w:numPr>
              <w:jc w:val="left"/>
              <w:rPr>
                <w:rFonts w:cs="Arial"/>
                <w:sz w:val="22"/>
                <w:szCs w:val="22"/>
              </w:rPr>
            </w:pPr>
            <w:r w:rsidRPr="00026B18">
              <w:rPr>
                <w:rFonts w:cs="Arial"/>
                <w:sz w:val="22"/>
                <w:szCs w:val="22"/>
              </w:rPr>
              <w:t xml:space="preserve">Willing and able to learn and use Paramedic skill set </w:t>
            </w:r>
          </w:p>
          <w:p w14:paraId="5B4B8C87" w14:textId="737E2E9C" w:rsidR="00C82028" w:rsidRPr="00026B18" w:rsidRDefault="00C82028" w:rsidP="00026B18">
            <w:pPr>
              <w:pStyle w:val="ListParagraph"/>
              <w:numPr>
                <w:ilvl w:val="0"/>
                <w:numId w:val="7"/>
              </w:numPr>
              <w:jc w:val="left"/>
              <w:rPr>
                <w:rFonts w:cs="Arial"/>
                <w:sz w:val="22"/>
                <w:szCs w:val="22"/>
              </w:rPr>
            </w:pPr>
            <w:r w:rsidRPr="00026B18">
              <w:rPr>
                <w:rFonts w:cs="Arial"/>
                <w:sz w:val="22"/>
                <w:szCs w:val="22"/>
              </w:rPr>
              <w:t>Car driver with current, clean UK driving licence and own vehicle</w:t>
            </w:r>
          </w:p>
          <w:p w14:paraId="53C5405C" w14:textId="77777777" w:rsidR="00B71CA1" w:rsidRPr="00026B18" w:rsidRDefault="00B71CA1" w:rsidP="00026B18">
            <w:pPr>
              <w:pStyle w:val="ListParagraph"/>
              <w:numPr>
                <w:ilvl w:val="0"/>
                <w:numId w:val="7"/>
              </w:numPr>
              <w:jc w:val="left"/>
              <w:rPr>
                <w:rFonts w:cs="Arial"/>
                <w:sz w:val="22"/>
                <w:szCs w:val="22"/>
              </w:rPr>
            </w:pPr>
            <w:r w:rsidRPr="00026B18">
              <w:rPr>
                <w:rFonts w:cs="Arial"/>
                <w:sz w:val="22"/>
                <w:szCs w:val="22"/>
              </w:rPr>
              <w:t>Flexible, reliable and conscientious</w:t>
            </w:r>
          </w:p>
          <w:p w14:paraId="5142F877" w14:textId="77777777" w:rsidR="00B71CA1" w:rsidRPr="00026B18" w:rsidRDefault="00B71CA1" w:rsidP="00026B18">
            <w:pPr>
              <w:pStyle w:val="ListParagraph"/>
              <w:numPr>
                <w:ilvl w:val="0"/>
                <w:numId w:val="7"/>
              </w:numPr>
              <w:jc w:val="left"/>
              <w:rPr>
                <w:rFonts w:cs="Arial"/>
                <w:sz w:val="22"/>
                <w:szCs w:val="22"/>
              </w:rPr>
            </w:pPr>
            <w:r w:rsidRPr="00026B18">
              <w:rPr>
                <w:rFonts w:cs="Arial"/>
                <w:sz w:val="22"/>
                <w:szCs w:val="22"/>
              </w:rPr>
              <w:t>Physically fit and able to move patients safely as required</w:t>
            </w:r>
          </w:p>
          <w:p w14:paraId="1142CE6A" w14:textId="7EB8CA13" w:rsidR="0012596F" w:rsidRPr="00026B18" w:rsidRDefault="00B71CA1" w:rsidP="00026B18">
            <w:pPr>
              <w:pStyle w:val="ListParagraph"/>
              <w:numPr>
                <w:ilvl w:val="0"/>
                <w:numId w:val="7"/>
              </w:numPr>
              <w:jc w:val="left"/>
              <w:rPr>
                <w:rFonts w:cs="Arial"/>
                <w:sz w:val="22"/>
                <w:szCs w:val="22"/>
              </w:rPr>
            </w:pPr>
            <w:r w:rsidRPr="00026B18">
              <w:rPr>
                <w:rFonts w:cs="Arial"/>
                <w:sz w:val="22"/>
                <w:szCs w:val="22"/>
              </w:rPr>
              <w:t>Willing and able to travel on home visits and to different sites and to attend meetings, training events etc</w:t>
            </w:r>
          </w:p>
        </w:tc>
        <w:tc>
          <w:tcPr>
            <w:tcW w:w="3260" w:type="dxa"/>
          </w:tcPr>
          <w:p w14:paraId="479DAD4B" w14:textId="77777777" w:rsidR="0012596F" w:rsidRPr="00026B18" w:rsidRDefault="0012596F" w:rsidP="00026B18">
            <w:pPr>
              <w:rPr>
                <w:rFonts w:cs="Arial"/>
              </w:rPr>
            </w:pPr>
          </w:p>
        </w:tc>
      </w:tr>
    </w:tbl>
    <w:p w14:paraId="3AC3848E" w14:textId="591DFCBB" w:rsidR="0012596F" w:rsidRPr="00026B18" w:rsidRDefault="0012596F" w:rsidP="00FD7B2B">
      <w:pPr>
        <w:spacing w:after="0" w:line="240" w:lineRule="auto"/>
        <w:rPr>
          <w:rFonts w:ascii="Arial" w:hAnsi="Arial" w:cs="Arial"/>
        </w:rPr>
      </w:pPr>
    </w:p>
    <w:p w14:paraId="6E7571C4" w14:textId="7B645EEE" w:rsidR="00DD1CF8" w:rsidRPr="00026B18" w:rsidRDefault="00DD1CF8" w:rsidP="00FD7B2B">
      <w:pPr>
        <w:spacing w:after="0" w:line="240" w:lineRule="auto"/>
        <w:rPr>
          <w:rFonts w:ascii="Arial" w:hAnsi="Arial" w:cs="Arial"/>
        </w:rPr>
      </w:pPr>
    </w:p>
    <w:p w14:paraId="549ACABE" w14:textId="5160C5A5" w:rsidR="00DD1CF8" w:rsidRPr="00026B18" w:rsidRDefault="00DD1CF8" w:rsidP="00FD7B2B">
      <w:pPr>
        <w:spacing w:after="0" w:line="240" w:lineRule="auto"/>
        <w:rPr>
          <w:rFonts w:ascii="Arial" w:hAnsi="Arial" w:cs="Arial"/>
        </w:rPr>
      </w:pPr>
    </w:p>
    <w:p w14:paraId="088B36FE" w14:textId="5FC95EE6" w:rsidR="00DD1CF8" w:rsidRPr="00026B18" w:rsidRDefault="00DD1CF8" w:rsidP="00FD7B2B">
      <w:pPr>
        <w:spacing w:after="0" w:line="240" w:lineRule="auto"/>
        <w:rPr>
          <w:rFonts w:ascii="Arial" w:hAnsi="Arial" w:cs="Arial"/>
        </w:rPr>
      </w:pPr>
    </w:p>
    <w:p w14:paraId="4B4A9956" w14:textId="77777777" w:rsidR="00DD1CF8" w:rsidRPr="00026B18" w:rsidRDefault="00DD1CF8" w:rsidP="00FD7B2B">
      <w:pPr>
        <w:spacing w:after="0" w:line="240" w:lineRule="auto"/>
        <w:rPr>
          <w:rFonts w:ascii="Arial" w:hAnsi="Arial" w:cs="Arial"/>
        </w:rPr>
      </w:pPr>
    </w:p>
    <w:sectPr w:rsidR="00DD1CF8" w:rsidRPr="00026B18" w:rsidSect="00026B18">
      <w:pgSz w:w="11906" w:h="16838"/>
      <w:pgMar w:top="1135"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F3AE2"/>
    <w:multiLevelType w:val="hybridMultilevel"/>
    <w:tmpl w:val="4128F8B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920" w:hanging="360"/>
      </w:pPr>
      <w:rPr>
        <w:rFonts w:ascii="Courier New" w:hAnsi="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 w15:restartNumberingAfterBreak="0">
    <w:nsid w:val="0C51418B"/>
    <w:multiLevelType w:val="hybridMultilevel"/>
    <w:tmpl w:val="82567EC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2" w15:restartNumberingAfterBreak="0">
    <w:nsid w:val="25FF65E2"/>
    <w:multiLevelType w:val="hybridMultilevel"/>
    <w:tmpl w:val="BA420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DF31065"/>
    <w:multiLevelType w:val="hybridMultilevel"/>
    <w:tmpl w:val="FBC0976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AB2CC5"/>
    <w:multiLevelType w:val="multilevel"/>
    <w:tmpl w:val="9E6E6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C7665F"/>
    <w:multiLevelType w:val="hybridMultilevel"/>
    <w:tmpl w:val="44087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B179C4"/>
    <w:multiLevelType w:val="multilevel"/>
    <w:tmpl w:val="70FC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D85665"/>
    <w:multiLevelType w:val="hybridMultilevel"/>
    <w:tmpl w:val="B1802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6F24E32"/>
    <w:multiLevelType w:val="hybridMultilevel"/>
    <w:tmpl w:val="4732B6D8"/>
    <w:lvl w:ilvl="0" w:tplc="DA7C76F0">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9" w15:restartNumberingAfterBreak="0">
    <w:nsid w:val="5F6909A5"/>
    <w:multiLevelType w:val="hybridMultilevel"/>
    <w:tmpl w:val="3B882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9"/>
  </w:num>
  <w:num w:numId="4">
    <w:abstractNumId w:val="3"/>
  </w:num>
  <w:num w:numId="5">
    <w:abstractNumId w:val="0"/>
  </w:num>
  <w:num w:numId="6">
    <w:abstractNumId w:val="2"/>
  </w:num>
  <w:num w:numId="7">
    <w:abstractNumId w:val="7"/>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B2B"/>
    <w:rsid w:val="00026B18"/>
    <w:rsid w:val="0005367E"/>
    <w:rsid w:val="00093377"/>
    <w:rsid w:val="000F475D"/>
    <w:rsid w:val="0012596F"/>
    <w:rsid w:val="001E3163"/>
    <w:rsid w:val="003A40EE"/>
    <w:rsid w:val="004B67D1"/>
    <w:rsid w:val="00524022"/>
    <w:rsid w:val="00571BA9"/>
    <w:rsid w:val="008A45E8"/>
    <w:rsid w:val="008B685A"/>
    <w:rsid w:val="008F0B61"/>
    <w:rsid w:val="00971EED"/>
    <w:rsid w:val="00A958AF"/>
    <w:rsid w:val="00B71CA1"/>
    <w:rsid w:val="00BF6739"/>
    <w:rsid w:val="00C82028"/>
    <w:rsid w:val="00D00119"/>
    <w:rsid w:val="00D0114A"/>
    <w:rsid w:val="00D15D04"/>
    <w:rsid w:val="00D9515B"/>
    <w:rsid w:val="00DD1CF8"/>
    <w:rsid w:val="00E15D0B"/>
    <w:rsid w:val="00F225E2"/>
    <w:rsid w:val="00FD7B2B"/>
    <w:rsid w:val="00FF3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2A823"/>
  <w15:docId w15:val="{2BC80053-5C1D-4E28-AC39-7FCCC3BA9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D7B2B"/>
    <w:pPr>
      <w:keepNext/>
      <w:keepLines/>
      <w:spacing w:before="480" w:after="0" w:line="240"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DD1C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D1C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D1CF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9">
    <w:name w:val="heading 9"/>
    <w:basedOn w:val="Normal"/>
    <w:next w:val="Normal"/>
    <w:link w:val="Heading9Char"/>
    <w:qFormat/>
    <w:rsid w:val="00FD7B2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7B2B"/>
    <w:rPr>
      <w:rFonts w:ascii="Cambria" w:eastAsia="Times New Roman" w:hAnsi="Cambria" w:cs="Times New Roman"/>
      <w:b/>
      <w:bCs/>
      <w:color w:val="365F91"/>
      <w:sz w:val="28"/>
      <w:szCs w:val="28"/>
    </w:rPr>
  </w:style>
  <w:style w:type="character" w:customStyle="1" w:styleId="Heading9Char">
    <w:name w:val="Heading 9 Char"/>
    <w:basedOn w:val="DefaultParagraphFont"/>
    <w:link w:val="Heading9"/>
    <w:rsid w:val="00FD7B2B"/>
    <w:rPr>
      <w:rFonts w:ascii="Arial" w:eastAsia="Times New Roman" w:hAnsi="Arial" w:cs="Arial"/>
    </w:rPr>
  </w:style>
  <w:style w:type="paragraph" w:styleId="BodyText">
    <w:name w:val="Body Text"/>
    <w:basedOn w:val="Normal"/>
    <w:link w:val="BodyTextChar"/>
    <w:rsid w:val="00FD7B2B"/>
    <w:pPr>
      <w:spacing w:after="0" w:line="240" w:lineRule="auto"/>
      <w:jc w:val="both"/>
    </w:pPr>
    <w:rPr>
      <w:rFonts w:ascii="Arial" w:eastAsia="Times New Roman" w:hAnsi="Arial" w:cs="Arial"/>
    </w:rPr>
  </w:style>
  <w:style w:type="character" w:customStyle="1" w:styleId="BodyTextChar">
    <w:name w:val="Body Text Char"/>
    <w:basedOn w:val="DefaultParagraphFont"/>
    <w:link w:val="BodyText"/>
    <w:rsid w:val="00FD7B2B"/>
    <w:rPr>
      <w:rFonts w:ascii="Arial" w:eastAsia="Times New Roman" w:hAnsi="Arial" w:cs="Arial"/>
    </w:rPr>
  </w:style>
  <w:style w:type="paragraph" w:styleId="BodyText2">
    <w:name w:val="Body Text 2"/>
    <w:basedOn w:val="Normal"/>
    <w:link w:val="BodyText2Char"/>
    <w:rsid w:val="00FD7B2B"/>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FD7B2B"/>
    <w:rPr>
      <w:rFonts w:ascii="Times New Roman" w:eastAsia="Times New Roman" w:hAnsi="Times New Roman" w:cs="Times New Roman"/>
      <w:sz w:val="24"/>
      <w:szCs w:val="24"/>
    </w:rPr>
  </w:style>
  <w:style w:type="paragraph" w:styleId="BodyText3">
    <w:name w:val="Body Text 3"/>
    <w:basedOn w:val="Normal"/>
    <w:link w:val="BodyText3Char"/>
    <w:rsid w:val="00FD7B2B"/>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D7B2B"/>
    <w:rPr>
      <w:rFonts w:ascii="Times New Roman" w:eastAsia="Times New Roman" w:hAnsi="Times New Roman" w:cs="Times New Roman"/>
      <w:sz w:val="16"/>
      <w:szCs w:val="16"/>
    </w:rPr>
  </w:style>
  <w:style w:type="paragraph" w:styleId="List">
    <w:name w:val="List"/>
    <w:basedOn w:val="Normal"/>
    <w:rsid w:val="00FD7B2B"/>
    <w:pPr>
      <w:spacing w:after="0" w:line="240" w:lineRule="auto"/>
      <w:ind w:left="283" w:hanging="283"/>
    </w:pPr>
    <w:rPr>
      <w:rFonts w:ascii="Times New Roman" w:eastAsia="Times New Roman" w:hAnsi="Times New Roman" w:cs="Times New Roman"/>
      <w:sz w:val="20"/>
      <w:szCs w:val="20"/>
    </w:rPr>
  </w:style>
  <w:style w:type="paragraph" w:styleId="ListParagraph">
    <w:name w:val="List Paragraph"/>
    <w:basedOn w:val="Normal"/>
    <w:uiPriority w:val="34"/>
    <w:qFormat/>
    <w:rsid w:val="0012596F"/>
    <w:pPr>
      <w:spacing w:after="0" w:line="240" w:lineRule="auto"/>
      <w:ind w:left="720"/>
      <w:jc w:val="both"/>
    </w:pPr>
    <w:rPr>
      <w:rFonts w:ascii="Arial" w:eastAsia="Times New Roman" w:hAnsi="Arial" w:cs="Times New Roman"/>
      <w:sz w:val="24"/>
      <w:szCs w:val="24"/>
    </w:rPr>
  </w:style>
  <w:style w:type="table" w:styleId="TableGrid">
    <w:name w:val="Table Grid"/>
    <w:basedOn w:val="TableNormal"/>
    <w:rsid w:val="00125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D1CF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DD1CF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D1CF8"/>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DD1CF8"/>
    <w:rPr>
      <w:color w:val="0563C1" w:themeColor="hyperlink"/>
      <w:u w:val="single"/>
    </w:rPr>
  </w:style>
  <w:style w:type="paragraph" w:styleId="NormalWeb">
    <w:name w:val="Normal (Web)"/>
    <w:basedOn w:val="Normal"/>
    <w:uiPriority w:val="99"/>
    <w:semiHidden/>
    <w:unhideWhenUsed/>
    <w:rsid w:val="00DD1CF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20238">
      <w:bodyDiv w:val="1"/>
      <w:marLeft w:val="0"/>
      <w:marRight w:val="0"/>
      <w:marTop w:val="0"/>
      <w:marBottom w:val="0"/>
      <w:divBdr>
        <w:top w:val="none" w:sz="0" w:space="0" w:color="auto"/>
        <w:left w:val="none" w:sz="0" w:space="0" w:color="auto"/>
        <w:bottom w:val="none" w:sz="0" w:space="0" w:color="auto"/>
        <w:right w:val="none" w:sz="0" w:space="0" w:color="auto"/>
      </w:divBdr>
    </w:div>
    <w:div w:id="261232396">
      <w:bodyDiv w:val="1"/>
      <w:marLeft w:val="0"/>
      <w:marRight w:val="0"/>
      <w:marTop w:val="0"/>
      <w:marBottom w:val="0"/>
      <w:divBdr>
        <w:top w:val="none" w:sz="0" w:space="0" w:color="auto"/>
        <w:left w:val="none" w:sz="0" w:space="0" w:color="auto"/>
        <w:bottom w:val="none" w:sz="0" w:space="0" w:color="auto"/>
        <w:right w:val="none" w:sz="0" w:space="0" w:color="auto"/>
      </w:divBdr>
    </w:div>
    <w:div w:id="90101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SCW</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Valerie (NHS Surrey Heartlands CCG)</dc:creator>
  <cp:lastModifiedBy>PORTER, Senne (CHAPEL STREET SURGERY - G81061)</cp:lastModifiedBy>
  <cp:revision>2</cp:revision>
  <dcterms:created xsi:type="dcterms:W3CDTF">2022-04-25T10:54:00Z</dcterms:created>
  <dcterms:modified xsi:type="dcterms:W3CDTF">2022-04-25T10:54:00Z</dcterms:modified>
</cp:coreProperties>
</file>